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C" w:rsidRDefault="00252521" w:rsidP="00877CAC">
      <w:r>
        <w:rPr>
          <w:noProof/>
        </w:rPr>
        <w:drawing>
          <wp:anchor distT="0" distB="0" distL="114300" distR="114300" simplePos="0" relativeHeight="251662336" behindDoc="1" locked="0" layoutInCell="1" allowOverlap="1" wp14:anchorId="5B491F24" wp14:editId="1F3C904E">
            <wp:simplePos x="0" y="0"/>
            <wp:positionH relativeFrom="column">
              <wp:posOffset>-128905</wp:posOffset>
            </wp:positionH>
            <wp:positionV relativeFrom="paragraph">
              <wp:posOffset>83820</wp:posOffset>
            </wp:positionV>
            <wp:extent cx="7175500" cy="10276840"/>
            <wp:effectExtent l="0" t="0" r="6350" b="0"/>
            <wp:wrapNone/>
            <wp:docPr id="5" name="Рисунок 5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AC" w:rsidRDefault="00877CAC" w:rsidP="00877CAC"/>
    <w:p w:rsidR="00172D6B" w:rsidRDefault="00252521" w:rsidP="0025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177">
        <w:rPr>
          <w:rFonts w:ascii="Times New Roman" w:hAnsi="Times New Roman" w:cs="Times New Roman"/>
          <w:sz w:val="28"/>
          <w:szCs w:val="28"/>
        </w:rPr>
        <w:t>Нетрадиционная техника рисования.</w:t>
      </w:r>
    </w:p>
    <w:p w:rsidR="00467177" w:rsidRDefault="00467177" w:rsidP="0046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«Праздничный салют к 9 мая»</w:t>
      </w:r>
    </w:p>
    <w:p w:rsidR="00467177" w:rsidRDefault="00467177" w:rsidP="0046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рисования: </w:t>
      </w:r>
    </w:p>
    <w:p w:rsidR="00467177" w:rsidRPr="00467177" w:rsidRDefault="00467177" w:rsidP="00467177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Салют можно нарисовать в технике штампования. Отличную основу</w:t>
      </w:r>
    </w:p>
    <w:p w:rsidR="00467177" w:rsidRDefault="00467177" w:rsidP="00467177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1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нанесения отпечатков можно изготовить из картонных тубусов </w:t>
      </w:r>
      <w:proofErr w:type="gramStart"/>
      <w:r w:rsidRPr="004671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gramEnd"/>
    </w:p>
    <w:p w:rsidR="00467177" w:rsidRDefault="00467177" w:rsidP="00467177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1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туалетной бумаги или одноразовых полотенец.</w:t>
      </w:r>
    </w:p>
    <w:p w:rsidR="00467177" w:rsidRDefault="00467177" w:rsidP="00467177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1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Разрезаем цилиндр вдоль. Один его край надрезаем на узкие полоски.</w:t>
      </w:r>
    </w:p>
    <w:p w:rsidR="00467177" w:rsidRDefault="00467177" w:rsidP="00467177">
      <w:pPr>
        <w:spacing w:after="0" w:line="240" w:lineRule="auto"/>
        <w:rPr>
          <w:noProof/>
          <w:lang w:eastAsia="ru-RU"/>
        </w:rPr>
      </w:pPr>
    </w:p>
    <w:p w:rsidR="00467177" w:rsidRDefault="00467177" w:rsidP="00467177">
      <w:pPr>
        <w:tabs>
          <w:tab w:val="left" w:pos="4414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167302A" wp14:editId="1EAFB35F">
            <wp:extent cx="1669774" cy="1967948"/>
            <wp:effectExtent l="0" t="0" r="6985" b="0"/>
            <wp:docPr id="6" name="Рисунок 6" descr="https://montessoriself.ru/wp-content/uploads/2015/04/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ntessoriself.ru/wp-content/uploads/2015/04/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08" cy="19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67177">
        <w:rPr>
          <w:rFonts w:ascii="Times New Roman" w:hAnsi="Times New Roman" w:cs="Times New Roman"/>
          <w:noProof/>
          <w:sz w:val="28"/>
          <w:szCs w:val="28"/>
          <w:lang w:eastAsia="ru-RU"/>
        </w:rPr>
        <w:t>Разрезаем рулон по краю.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891FC00" wp14:editId="637D52F5">
            <wp:extent cx="1888435" cy="1967948"/>
            <wp:effectExtent l="0" t="0" r="0" b="0"/>
            <wp:docPr id="7" name="Рисунок 7" descr="https://montessoriself.ru/wp-content/uploads/2015/04/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ntessoriself.ru/wp-content/uploads/2015/04/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41" cy="19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210AF0" w:rsidRDefault="00210AF0" w:rsidP="00210AF0">
      <w:pPr>
        <w:tabs>
          <w:tab w:val="left" w:pos="4414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Сворачиваем плотный рулончик, фиксируем его скотчем. Края бахромы загибаем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кверху. Готово!</w:t>
      </w:r>
    </w:p>
    <w:p w:rsidR="00210AF0" w:rsidRPr="00210AF0" w:rsidRDefault="00210AF0" w:rsidP="00210AF0">
      <w:pPr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760D81" wp14:editId="64F0F8A2">
            <wp:simplePos x="0" y="0"/>
            <wp:positionH relativeFrom="column">
              <wp:posOffset>3162079</wp:posOffset>
            </wp:positionH>
            <wp:positionV relativeFrom="paragraph">
              <wp:align>top</wp:align>
            </wp:positionV>
            <wp:extent cx="2722880" cy="1928495"/>
            <wp:effectExtent l="0" t="0" r="1270" b="0"/>
            <wp:wrapSquare wrapText="bothSides"/>
            <wp:docPr id="8" name="Рисунок 8" descr="https://montessoriself.ru/wp-content/uploads/2015/04/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ntessoriself.ru/wp-content/uploads/2015/04/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0AF0" w:rsidRDefault="00210AF0" w:rsidP="00210AF0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Обмакиваем картонный </w:t>
      </w:r>
      <w:proofErr w:type="spellStart"/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штампик</w:t>
      </w:r>
      <w:proofErr w:type="spellEnd"/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красную, синюю, желтую или </w:t>
      </w:r>
    </w:p>
    <w:p w:rsidR="00210AF0" w:rsidRDefault="00210AF0" w:rsidP="00210AF0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фиолетовую краску, предварительно налив их в емкость с </w:t>
      </w:r>
      <w:proofErr w:type="gramStart"/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плоской</w:t>
      </w:r>
      <w:proofErr w:type="gramEnd"/>
    </w:p>
    <w:p w:rsidR="00467177" w:rsidRDefault="00210AF0" w:rsidP="00210AF0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0A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поверхностью (например, одноразовую тарелку).</w:t>
      </w: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7778" cy="1808922"/>
            <wp:effectExtent l="0" t="0" r="1270" b="1270"/>
            <wp:docPr id="9" name="Рисунок 9" descr="https://montessoriself.ru/wp-content/uploads/2015/04/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ntessoriself.ru/wp-content/uploads/2015/04/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41" cy="18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47461" cy="1808921"/>
            <wp:effectExtent l="0" t="0" r="0" b="1270"/>
            <wp:docPr id="10" name="Рисунок 10" descr="https://montessoriself.ru/wp-content/uploads/2015/04/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ntessoriself.ru/wp-content/uploads/2015/04/s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44" cy="1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00490D1" wp14:editId="1A34599A">
            <wp:simplePos x="0" y="0"/>
            <wp:positionH relativeFrom="column">
              <wp:posOffset>-2181</wp:posOffset>
            </wp:positionH>
            <wp:positionV relativeFrom="paragraph">
              <wp:posOffset>-100799</wp:posOffset>
            </wp:positionV>
            <wp:extent cx="7176053" cy="10277061"/>
            <wp:effectExtent l="0" t="0" r="6350" b="0"/>
            <wp:wrapNone/>
            <wp:docPr id="11" name="Рисунок 11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53" cy="102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F0" w:rsidRDefault="00210AF0" w:rsidP="00210AF0"/>
    <w:p w:rsidR="00210AF0" w:rsidRPr="00210AF0" w:rsidRDefault="00210AF0" w:rsidP="00210AF0">
      <w:pPr>
        <w:pStyle w:val="a8"/>
        <w:numPr>
          <w:ilvl w:val="1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10AF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Можно наносить краску на бумагу при помощи столовой вилки.</w:t>
      </w: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3079" cy="3051339"/>
            <wp:effectExtent l="0" t="0" r="0" b="0"/>
            <wp:docPr id="12" name="Рисунок 12" descr="https://montessoriself.ru/wp-content/uploads/2015/04/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ntessoriself.ru/wp-content/uploads/2015/04/s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51" cy="30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02227" cy="3059070"/>
            <wp:effectExtent l="0" t="0" r="0" b="8255"/>
            <wp:docPr id="13" name="Рисунок 13" descr="https://montessoriself.ru/wp-content/uploads/2015/04/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ntessoriself.ru/wp-content/uploads/2015/04/s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40" cy="30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407430" wp14:editId="6DB62FA6">
            <wp:extent cx="4651513" cy="3637721"/>
            <wp:effectExtent l="0" t="0" r="0" b="1270"/>
            <wp:docPr id="14" name="Рисунок 14" descr="https://montessoriself.ru/wp-content/uploads/2015/04/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ntessoriself.ru/wp-content/uploads/2015/04/s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66" cy="36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210AF0" w:rsidRDefault="00210AF0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7B6FD3" w:rsidRDefault="007B6FD3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</w:p>
    <w:p w:rsidR="007B6FD3" w:rsidRDefault="007B6FD3" w:rsidP="00210AF0">
      <w:pPr>
        <w:pStyle w:val="a8"/>
        <w:tabs>
          <w:tab w:val="left" w:pos="9110"/>
        </w:tabs>
        <w:ind w:left="144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F3499BE" wp14:editId="7FFB071B">
            <wp:simplePos x="0" y="0"/>
            <wp:positionH relativeFrom="column">
              <wp:posOffset>11347</wp:posOffset>
            </wp:positionH>
            <wp:positionV relativeFrom="paragraph">
              <wp:posOffset>-106956</wp:posOffset>
            </wp:positionV>
            <wp:extent cx="7176053" cy="10277061"/>
            <wp:effectExtent l="0" t="0" r="6350" b="0"/>
            <wp:wrapNone/>
            <wp:docPr id="15" name="Рисунок 15" descr="https://konspekta.net/poisk-ruru/baza10/47684598096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10/476845980962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53" cy="102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D3" w:rsidRDefault="007B6FD3" w:rsidP="00210AF0">
      <w:pPr>
        <w:pStyle w:val="a8"/>
        <w:tabs>
          <w:tab w:val="left" w:pos="911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B6FD3" w:rsidRPr="007B6FD3" w:rsidRDefault="007B6FD3" w:rsidP="007B6FD3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7B6FD3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А еще более интересные фейерверки получаются, если</w:t>
      </w:r>
    </w:p>
    <w:p w:rsidR="00210AF0" w:rsidRDefault="007B6FD3" w:rsidP="007B6FD3">
      <w:pPr>
        <w:spacing w:after="0" w:line="240" w:lineRule="auto"/>
        <w:ind w:left="108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7B6FD3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краска наносится круглым посудным ершиком. (Его хорошо заменяет старая зубная щетка).</w:t>
      </w:r>
    </w:p>
    <w:p w:rsidR="007B6FD3" w:rsidRDefault="007B6FD3" w:rsidP="007B6FD3">
      <w:pPr>
        <w:spacing w:after="0" w:line="240" w:lineRule="auto"/>
        <w:ind w:left="1080"/>
        <w:rPr>
          <w:noProof/>
          <w:lang w:eastAsia="ru-RU"/>
        </w:rPr>
      </w:pPr>
    </w:p>
    <w:p w:rsidR="007B6FD3" w:rsidRPr="007B6FD3" w:rsidRDefault="007B6FD3" w:rsidP="007B6FD3">
      <w:pPr>
        <w:spacing w:after="0" w:line="240" w:lineRule="auto"/>
        <w:ind w:left="108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D5B5C" wp14:editId="5B167DBC">
            <wp:extent cx="3478696" cy="3098229"/>
            <wp:effectExtent l="0" t="0" r="7620" b="6985"/>
            <wp:docPr id="16" name="Рисунок 16" descr="Краски и щетка для мыться п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аски и щетка для мыться посуд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80" cy="31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D3" w:rsidRDefault="007B6FD3" w:rsidP="007B6FD3">
      <w:pPr>
        <w:jc w:val="center"/>
        <w:rPr>
          <w:noProof/>
          <w:lang w:eastAsia="ru-RU"/>
        </w:rPr>
      </w:pPr>
    </w:p>
    <w:p w:rsidR="007B6FD3" w:rsidRDefault="007B6FD3" w:rsidP="007B6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816350" cy="3717290"/>
            <wp:effectExtent l="0" t="0" r="0" b="0"/>
            <wp:docPr id="17" name="Рисунок 17" descr="Рисунок щ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щетко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D3" w:rsidRDefault="007B6FD3" w:rsidP="007B6F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6FD3" w:rsidRDefault="007B6FD3" w:rsidP="005807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6FD3" w:rsidRDefault="007B6FD3" w:rsidP="007B6F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FD3" w:rsidRDefault="007B6FD3" w:rsidP="00580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323" w:rsidRPr="007B6FD3" w:rsidRDefault="00D43323" w:rsidP="00D433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323" w:rsidRPr="007B6FD3" w:rsidSect="0098154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C21"/>
    <w:multiLevelType w:val="multilevel"/>
    <w:tmpl w:val="056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196C"/>
    <w:multiLevelType w:val="multilevel"/>
    <w:tmpl w:val="DA4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55BEB"/>
    <w:multiLevelType w:val="multilevel"/>
    <w:tmpl w:val="0DB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21CA2"/>
    <w:multiLevelType w:val="multilevel"/>
    <w:tmpl w:val="557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35080"/>
    <w:multiLevelType w:val="multilevel"/>
    <w:tmpl w:val="0BB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B"/>
    <w:rsid w:val="000A5AA1"/>
    <w:rsid w:val="00172D6B"/>
    <w:rsid w:val="00210AF0"/>
    <w:rsid w:val="00252521"/>
    <w:rsid w:val="00467177"/>
    <w:rsid w:val="004A5E74"/>
    <w:rsid w:val="005807CE"/>
    <w:rsid w:val="007B6FD3"/>
    <w:rsid w:val="00807018"/>
    <w:rsid w:val="008416E6"/>
    <w:rsid w:val="00877CAC"/>
    <w:rsid w:val="00981548"/>
    <w:rsid w:val="00AF080B"/>
    <w:rsid w:val="00D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7CAC"/>
    <w:rPr>
      <w:b/>
      <w:bCs/>
    </w:rPr>
  </w:style>
  <w:style w:type="character" w:styleId="a7">
    <w:name w:val="Emphasis"/>
    <w:basedOn w:val="a0"/>
    <w:uiPriority w:val="20"/>
    <w:qFormat/>
    <w:rsid w:val="00877CAC"/>
    <w:rPr>
      <w:i/>
      <w:iCs/>
    </w:rPr>
  </w:style>
  <w:style w:type="paragraph" w:styleId="a8">
    <w:name w:val="List Paragraph"/>
    <w:basedOn w:val="a"/>
    <w:uiPriority w:val="34"/>
    <w:qFormat/>
    <w:rsid w:val="0046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7CAC"/>
    <w:rPr>
      <w:b/>
      <w:bCs/>
    </w:rPr>
  </w:style>
  <w:style w:type="character" w:styleId="a7">
    <w:name w:val="Emphasis"/>
    <w:basedOn w:val="a0"/>
    <w:uiPriority w:val="20"/>
    <w:qFormat/>
    <w:rsid w:val="00877CAC"/>
    <w:rPr>
      <w:i/>
      <w:iCs/>
    </w:rPr>
  </w:style>
  <w:style w:type="paragraph" w:styleId="a8">
    <w:name w:val="List Paragraph"/>
    <w:basedOn w:val="a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4</cp:revision>
  <dcterms:created xsi:type="dcterms:W3CDTF">2020-04-25T02:23:00Z</dcterms:created>
  <dcterms:modified xsi:type="dcterms:W3CDTF">2020-04-29T11:23:00Z</dcterms:modified>
</cp:coreProperties>
</file>