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0285" w:rsidRDefault="00CD6BC9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Documents and Settings\Заведующий\Мои документы\Мои рисунки\Изображение\лиценз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ий\Мои документы\Мои рисунки\Изображение\лиценз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BC9" w:rsidRDefault="00CD6BC9"/>
    <w:p w:rsidR="00CD6BC9" w:rsidRDefault="00CD6BC9"/>
    <w:p w:rsidR="00CD6BC9" w:rsidRDefault="00CD6BC9"/>
    <w:p w:rsidR="00CD6BC9" w:rsidRDefault="00CD6BC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Documents and Settings\Заведующий\Мои документы\Мои рисунки\Изображение\Изображение 2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ий\Мои документы\Мои рисунки\Изображение\Изображение 22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6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6C7"/>
    <w:rsid w:val="005C0285"/>
    <w:rsid w:val="00CD6BC9"/>
    <w:rsid w:val="00E5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B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B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4F913-7F60-4711-B402-A43D3068D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Krokoz™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МДОУ ДС 116</dc:creator>
  <cp:keywords/>
  <dc:description/>
  <cp:lastModifiedBy>МДОУ ДС 116</cp:lastModifiedBy>
  <cp:revision>3</cp:revision>
  <dcterms:created xsi:type="dcterms:W3CDTF">2015-12-16T09:36:00Z</dcterms:created>
  <dcterms:modified xsi:type="dcterms:W3CDTF">2015-12-16T09:38:00Z</dcterms:modified>
</cp:coreProperties>
</file>